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6790D" w14:textId="1B939202" w:rsidR="005B3FA2" w:rsidRPr="005B3FA2" w:rsidRDefault="005B3FA2" w:rsidP="005B3FA2">
      <w:pPr>
        <w:rPr>
          <w:rFonts w:ascii="Verdana" w:hAnsi="Verdana"/>
        </w:rPr>
      </w:pPr>
    </w:p>
    <w:p w14:paraId="2932941A" w14:textId="1A8D11C0" w:rsidR="004A04C1" w:rsidRDefault="004A04C1" w:rsidP="004A04C1">
      <w:pPr>
        <w:rPr>
          <w:rFonts w:ascii="Verdana" w:hAnsi="Verdana"/>
          <w:color w:val="000000"/>
        </w:rPr>
      </w:pPr>
      <w:r w:rsidRPr="004A04C1">
        <w:rPr>
          <w:rFonts w:ascii="Verdana" w:hAnsi="Verdana"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4F5BF4" wp14:editId="35F0CD02">
                <wp:simplePos x="0" y="0"/>
                <wp:positionH relativeFrom="margin">
                  <wp:posOffset>3214370</wp:posOffset>
                </wp:positionH>
                <wp:positionV relativeFrom="paragraph">
                  <wp:posOffset>544830</wp:posOffset>
                </wp:positionV>
                <wp:extent cx="2743200" cy="16002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259F" w14:textId="77777777" w:rsidR="004A04C1" w:rsidRDefault="004A04C1" w:rsidP="004A04C1">
                            <w:pPr>
                              <w:pStyle w:val="NormalWeb"/>
                              <w:shd w:val="clear" w:color="auto" w:fill="FFFFFF"/>
                              <w:spacing w:before="0" w:after="0"/>
                              <w:rPr>
                                <w:rFonts w:ascii="Verdana" w:hAnsi="Verdan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>In this diagram </w:t>
                            </w:r>
                            <w:r>
                              <w:rPr>
                                <w:rStyle w:val="mi"/>
                                <w:rFonts w:ascii="MathJax_Math" w:hAnsi="MathJax_Math"/>
                                <w:i/>
                                <w:iCs/>
                                <w:color w:val="000000"/>
                                <w:sz w:val="30"/>
                                <w:szCs w:val="30"/>
                                <w:bdr w:val="none" w:sz="0" w:space="0" w:color="auto" w:frame="1"/>
                              </w:rPr>
                              <w:t>O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> is the centre of a unit circle (i.e. a circle with radius 1).</w:t>
                            </w:r>
                          </w:p>
                          <w:p w14:paraId="6473F59D" w14:textId="77777777" w:rsidR="004A04C1" w:rsidRDefault="004A04C1" w:rsidP="004A04C1">
                            <w:pPr>
                              <w:pStyle w:val="NormalWeb"/>
                              <w:shd w:val="clear" w:color="auto" w:fill="FFFFFF"/>
                              <w:spacing w:before="0" w:after="0"/>
                              <w:rPr>
                                <w:rFonts w:ascii="Verdana" w:hAnsi="Verdan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>Use it to find two trigonometrical relationships between </w:t>
                            </w:r>
                            <w:r>
                              <w:rPr>
                                <w:rStyle w:val="mi"/>
                                <w:rFonts w:ascii="MathJax_Math" w:hAnsi="MathJax_Math"/>
                                <w:i/>
                                <w:iCs/>
                                <w:color w:val="000000"/>
                                <w:sz w:val="30"/>
                                <w:szCs w:val="30"/>
                                <w:bdr w:val="none" w:sz="0" w:space="0" w:color="auto" w:frame="1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> and </w:t>
                            </w:r>
                            <w:r>
                              <w:rPr>
                                <w:rStyle w:val="mn"/>
                                <w:rFonts w:ascii="MathJax_Main" w:hAnsi="MathJax_Main"/>
                                <w:color w:val="000000"/>
                                <w:sz w:val="30"/>
                                <w:szCs w:val="30"/>
                                <w:bdr w:val="none" w:sz="0" w:space="0" w:color="auto" w:frame="1"/>
                              </w:rPr>
                              <w:t>2</w:t>
                            </w:r>
                            <w:r>
                              <w:rPr>
                                <w:rStyle w:val="mi"/>
                                <w:rFonts w:ascii="MathJax_Math" w:hAnsi="MathJax_Math"/>
                                <w:i/>
                                <w:iCs/>
                                <w:color w:val="000000"/>
                                <w:sz w:val="30"/>
                                <w:szCs w:val="30"/>
                                <w:bdr w:val="none" w:sz="0" w:space="0" w:color="auto" w:frame="1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>.</w:t>
                            </w:r>
                          </w:p>
                          <w:p w14:paraId="1F501025" w14:textId="69BBB201" w:rsidR="004A04C1" w:rsidRPr="004A04C1" w:rsidRDefault="004A04C1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F5B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1pt;margin-top:42.9pt;width:3in;height:12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">
                <v:textbox>
                  <w:txbxContent>
                    <w:p w14:paraId="0E94259F" w14:textId="77777777" w:rsidR="004A04C1" w:rsidRDefault="004A04C1" w:rsidP="004A04C1">
                      <w:pPr>
                        <w:pStyle w:val="NormalWeb"/>
                        <w:shd w:val="clear" w:color="auto" w:fill="FFFFFF"/>
                        <w:spacing w:before="0" w:after="0"/>
                        <w:rPr>
                          <w:rFonts w:ascii="Verdana" w:hAnsi="Verdana"/>
                          <w:color w:val="000000"/>
                        </w:rPr>
                      </w:pPr>
                      <w:r>
                        <w:rPr>
                          <w:rFonts w:ascii="Verdana" w:hAnsi="Verdana"/>
                          <w:color w:val="000000"/>
                        </w:rPr>
                        <w:t>In this diagram </w:t>
                      </w:r>
                      <w:r>
                        <w:rPr>
                          <w:rStyle w:val="mi"/>
                          <w:rFonts w:ascii="MathJax_Math" w:hAnsi="MathJax_Math"/>
                          <w:i/>
                          <w:iCs/>
                          <w:color w:val="000000"/>
                          <w:sz w:val="30"/>
                          <w:szCs w:val="30"/>
                          <w:bdr w:val="none" w:sz="0" w:space="0" w:color="auto" w:frame="1"/>
                        </w:rPr>
                        <w:t>O</w:t>
                      </w:r>
                      <w:r>
                        <w:rPr>
                          <w:rFonts w:ascii="Verdana" w:hAnsi="Verdana"/>
                          <w:color w:val="000000"/>
                        </w:rPr>
                        <w:t> is the centre of a unit circle (i.e. a circle with radius 1).</w:t>
                      </w:r>
                    </w:p>
                    <w:p w14:paraId="6473F59D" w14:textId="77777777" w:rsidR="004A04C1" w:rsidRDefault="004A04C1" w:rsidP="004A04C1">
                      <w:pPr>
                        <w:pStyle w:val="NormalWeb"/>
                        <w:shd w:val="clear" w:color="auto" w:fill="FFFFFF"/>
                        <w:spacing w:before="0" w:after="0"/>
                        <w:rPr>
                          <w:rFonts w:ascii="Verdana" w:hAnsi="Verdana"/>
                          <w:color w:val="000000"/>
                        </w:rPr>
                      </w:pPr>
                      <w:r>
                        <w:rPr>
                          <w:rFonts w:ascii="Verdana" w:hAnsi="Verdana"/>
                          <w:color w:val="000000"/>
                        </w:rPr>
                        <w:t>Use it to find two trigonometrical relationships between </w:t>
                      </w:r>
                      <w:r>
                        <w:rPr>
                          <w:rStyle w:val="mi"/>
                          <w:rFonts w:ascii="MathJax_Math" w:hAnsi="MathJax_Math"/>
                          <w:i/>
                          <w:iCs/>
                          <w:color w:val="000000"/>
                          <w:sz w:val="30"/>
                          <w:szCs w:val="30"/>
                          <w:bdr w:val="none" w:sz="0" w:space="0" w:color="auto" w:frame="1"/>
                        </w:rPr>
                        <w:t>A</w:t>
                      </w:r>
                      <w:r>
                        <w:rPr>
                          <w:rFonts w:ascii="Verdana" w:hAnsi="Verdana"/>
                          <w:color w:val="000000"/>
                        </w:rPr>
                        <w:t> and </w:t>
                      </w:r>
                      <w:r>
                        <w:rPr>
                          <w:rStyle w:val="mn"/>
                          <w:rFonts w:ascii="MathJax_Main" w:hAnsi="MathJax_Main"/>
                          <w:color w:val="000000"/>
                          <w:sz w:val="30"/>
                          <w:szCs w:val="30"/>
                          <w:bdr w:val="none" w:sz="0" w:space="0" w:color="auto" w:frame="1"/>
                        </w:rPr>
                        <w:t>2</w:t>
                      </w:r>
                      <w:r>
                        <w:rPr>
                          <w:rStyle w:val="mi"/>
                          <w:rFonts w:ascii="MathJax_Math" w:hAnsi="MathJax_Math"/>
                          <w:i/>
                          <w:iCs/>
                          <w:color w:val="000000"/>
                          <w:sz w:val="30"/>
                          <w:szCs w:val="30"/>
                          <w:bdr w:val="none" w:sz="0" w:space="0" w:color="auto" w:frame="1"/>
                        </w:rPr>
                        <w:t>A</w:t>
                      </w:r>
                      <w:r>
                        <w:rPr>
                          <w:rFonts w:ascii="Verdana" w:hAnsi="Verdana"/>
                          <w:color w:val="000000"/>
                        </w:rPr>
                        <w:t>.</w:t>
                      </w:r>
                    </w:p>
                    <w:p w14:paraId="1F501025" w14:textId="69BBB201" w:rsidR="004A04C1" w:rsidRPr="004A04C1" w:rsidRDefault="004A04C1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Verdana" w:hAnsi="Verdana"/>
          <w:noProof/>
        </w:rPr>
        <w:drawing>
          <wp:inline distT="0" distB="0" distL="0" distR="0" wp14:anchorId="7FF726D8" wp14:editId="7E101890">
            <wp:extent cx="2991267" cy="2876951"/>
            <wp:effectExtent l="0" t="0" r="0" b="0"/>
            <wp:docPr id="9" name="Picture 9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shap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1267" cy="287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25A4E" w14:textId="72299765" w:rsidR="005B3FA2" w:rsidRDefault="005B3FA2" w:rsidP="005B3FA2">
      <w:pPr>
        <w:rPr>
          <w:rFonts w:ascii="Verdana" w:hAnsi="Verdana"/>
          <w:lang w:val="en-GB"/>
        </w:rPr>
      </w:pPr>
    </w:p>
    <w:p w14:paraId="40A1ED09" w14:textId="1F0F491D" w:rsidR="004A04C1" w:rsidRDefault="004A04C1" w:rsidP="005B3FA2">
      <w:pPr>
        <w:rPr>
          <w:rFonts w:ascii="Verdana" w:hAnsi="Verdana"/>
          <w:lang w:val="en-GB"/>
        </w:rPr>
      </w:pPr>
    </w:p>
    <w:p w14:paraId="2874A505" w14:textId="77777777" w:rsidR="004A04C1" w:rsidRDefault="004A04C1" w:rsidP="005B3FA2">
      <w:pPr>
        <w:rPr>
          <w:rFonts w:ascii="Verdana" w:hAnsi="Verdana"/>
          <w:lang w:val="en-GB"/>
        </w:rPr>
      </w:pPr>
    </w:p>
    <w:p w14:paraId="7428AFAD" w14:textId="26CD42B2" w:rsidR="004A04C1" w:rsidRDefault="004A04C1" w:rsidP="005B3FA2">
      <w:pPr>
        <w:rPr>
          <w:rFonts w:ascii="Verdana" w:hAnsi="Verdana"/>
          <w:lang w:val="en-GB"/>
        </w:rPr>
      </w:pPr>
      <w:r>
        <w:rPr>
          <w:rFonts w:ascii="Verdana" w:hAnsi="Verdana"/>
          <w:lang w:val="en-GB"/>
        </w:rPr>
        <w:t xml:space="preserve">Here are another two diagrams so that you can try out some ideas.  You might like to draw some extra lines </w:t>
      </w:r>
      <w:r w:rsidR="009213E2">
        <w:rPr>
          <w:rFonts w:ascii="Verdana" w:hAnsi="Verdana"/>
          <w:lang w:val="en-GB"/>
        </w:rPr>
        <w:t xml:space="preserve">on </w:t>
      </w:r>
      <w:r>
        <w:rPr>
          <w:rFonts w:ascii="Verdana" w:hAnsi="Verdana"/>
          <w:lang w:val="en-GB"/>
        </w:rPr>
        <w:t>the diagrams.</w:t>
      </w:r>
    </w:p>
    <w:p w14:paraId="745A3217" w14:textId="43409DD5" w:rsidR="004A04C1" w:rsidRDefault="004A04C1" w:rsidP="005B3FA2">
      <w:pPr>
        <w:rPr>
          <w:rFonts w:ascii="Verdana" w:hAnsi="Verdana"/>
          <w:lang w:val="en-GB"/>
        </w:rPr>
      </w:pPr>
    </w:p>
    <w:p w14:paraId="20F3C96D" w14:textId="368612CF" w:rsidR="004A04C1" w:rsidRPr="004A04C1" w:rsidRDefault="004A04C1" w:rsidP="005B3FA2">
      <w:pPr>
        <w:rPr>
          <w:rFonts w:ascii="Verdana" w:hAnsi="Verdana"/>
          <w:lang w:val="en-GB"/>
        </w:rPr>
      </w:pPr>
      <w:r>
        <w:rPr>
          <w:rFonts w:ascii="Verdana" w:hAnsi="Verdana"/>
          <w:noProof/>
        </w:rPr>
        <w:drawing>
          <wp:inline distT="0" distB="0" distL="0" distR="0" wp14:anchorId="7C54AA67" wp14:editId="571A1A64">
            <wp:extent cx="2991267" cy="2876951"/>
            <wp:effectExtent l="0" t="0" r="0" b="0"/>
            <wp:docPr id="10" name="Picture 10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shap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1267" cy="287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lang w:val="en-GB"/>
        </w:rPr>
        <w:t xml:space="preserve">   </w:t>
      </w:r>
      <w:r>
        <w:rPr>
          <w:rFonts w:ascii="Verdana" w:hAnsi="Verdana"/>
          <w:noProof/>
        </w:rPr>
        <w:drawing>
          <wp:inline distT="0" distB="0" distL="0" distR="0" wp14:anchorId="0687C892" wp14:editId="22264788">
            <wp:extent cx="2991267" cy="2876951"/>
            <wp:effectExtent l="0" t="0" r="0" b="0"/>
            <wp:docPr id="11" name="Picture 1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shap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1267" cy="287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04C1" w:rsidRPr="004A04C1" w:rsidSect="004A04C1">
      <w:headerReference w:type="even" r:id="rId9"/>
      <w:headerReference w:type="default" r:id="rId10"/>
      <w:footerReference w:type="even" r:id="rId11"/>
      <w:footerReference w:type="default" r:id="rId12"/>
      <w:pgSz w:w="11904" w:h="16840" w:code="9"/>
      <w:pgMar w:top="1440" w:right="1080" w:bottom="1440" w:left="1080" w:header="284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41CEF" w14:textId="77777777" w:rsidR="00405C1F" w:rsidRDefault="00405C1F">
      <w:r>
        <w:separator/>
      </w:r>
    </w:p>
  </w:endnote>
  <w:endnote w:type="continuationSeparator" w:id="0">
    <w:p w14:paraId="5DBB9342" w14:textId="77777777" w:rsidR="00405C1F" w:rsidRDefault="0040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thJax_Math">
    <w:altName w:val="Cambria"/>
    <w:panose1 w:val="00000000000000000000"/>
    <w:charset w:val="00"/>
    <w:family w:val="roman"/>
    <w:notTrueType/>
    <w:pitch w:val="default"/>
  </w:font>
  <w:font w:name="MathJax_Mai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63666" w14:textId="77777777" w:rsidR="00F062D3" w:rsidRPr="00681649" w:rsidRDefault="00000000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191FE" w14:textId="77777777" w:rsidR="004272CA" w:rsidRDefault="004272CA" w:rsidP="006C4639">
    <w:pPr>
      <w:pStyle w:val="HeaderFooter"/>
    </w:pPr>
  </w:p>
  <w:p w14:paraId="581AAC77" w14:textId="3F1761A4" w:rsidR="003964E2" w:rsidRDefault="003964E2" w:rsidP="006C4639">
    <w:pPr>
      <w:pStyle w:val="HeaderFooter"/>
      <w:rPr>
        <w:sz w:val="18"/>
        <w:szCs w:val="18"/>
      </w:rPr>
    </w:pPr>
    <w:r>
      <w:rPr>
        <w:sz w:val="18"/>
        <w:szCs w:val="18"/>
      </w:rPr>
      <w:t>nrich.maths.org</w:t>
    </w:r>
    <w:r w:rsidR="004A04C1">
      <w:rPr>
        <w:sz w:val="18"/>
        <w:szCs w:val="18"/>
      </w:rPr>
      <w:t>/7050</w:t>
    </w:r>
  </w:p>
  <w:p w14:paraId="1257405A" w14:textId="77777777" w:rsidR="00F062D3" w:rsidRPr="006C4639" w:rsidRDefault="003964E2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 xml:space="preserve"> </w:t>
    </w:r>
    <w:r w:rsidR="00F062D3"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72D15" w14:textId="77777777" w:rsidR="00405C1F" w:rsidRDefault="00405C1F">
      <w:r>
        <w:separator/>
      </w:r>
    </w:p>
  </w:footnote>
  <w:footnote w:type="continuationSeparator" w:id="0">
    <w:p w14:paraId="02C4EDCA" w14:textId="77777777" w:rsidR="00405C1F" w:rsidRDefault="00405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5C842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C061C89" wp14:editId="2181A331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FFA22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D5A6C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61C89" id="Group 16" o:spid="_x0000_s1027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">
              <v:group id="Group 17" o:spid="_x0000_s1028" style="position:absolute;left:440;top:1120;width:10162;height:1260" coordsize="1016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ctangle 18" o:spid="_x0000_s1029" style="position:absolute;left:410;top:14;width:9752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5B0FFA22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30" type="#_x0000_t75" style="position:absolute;width:2020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1" style="position:absolute;left:3402;top:1234;width:7086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" filled="f" stroked="f" strokeweight="1pt">
                <v:path arrowok="t"/>
                <v:textbox inset="0,0,0,0">
                  <w:txbxContent>
                    <w:p w14:paraId="6EAD5A6C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A7E3" w14:textId="77777777" w:rsidR="00F062D3" w:rsidRDefault="00BD31C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5E461A" wp14:editId="0CB408DF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32EB3" w14:textId="550055FA" w:rsidR="005B3FA2" w:rsidRPr="00BD31C6" w:rsidRDefault="004A04C1" w:rsidP="004A04C1">
                          <w:pPr>
                            <w:ind w:left="5760" w:firstLine="720"/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Trig Identity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5E461A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2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" filled="f" stroked="f">
              <v:textbox style="mso-fit-shape-to-text:t">
                <w:txbxContent>
                  <w:p w14:paraId="62B32EB3" w14:textId="550055FA" w:rsidR="005B3FA2" w:rsidRPr="00BD31C6" w:rsidRDefault="004A04C1" w:rsidP="004A04C1">
                    <w:pPr>
                      <w:ind w:left="5760" w:firstLine="720"/>
                      <w:jc w:val="center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Trig Identity</w:t>
                    </w:r>
                  </w:p>
                </w:txbxContent>
              </v:textbox>
            </v:shape>
          </w:pict>
        </mc:Fallback>
      </mc:AlternateContent>
    </w:r>
    <w:r w:rsidR="00FE4D4B" w:rsidRPr="00FE4D4B">
      <w:rPr>
        <w:noProof/>
        <w:lang w:val="en-GB" w:eastAsia="en-GB"/>
      </w:rPr>
      <w:drawing>
        <wp:anchor distT="0" distB="0" distL="114300" distR="114300" simplePos="0" relativeHeight="251663360" behindDoc="0" locked="0" layoutInCell="1" allowOverlap="1" wp14:anchorId="71C51A0B" wp14:editId="3184F954">
          <wp:simplePos x="0" y="0"/>
          <wp:positionH relativeFrom="column">
            <wp:posOffset>-328930</wp:posOffset>
          </wp:positionH>
          <wp:positionV relativeFrom="paragraph">
            <wp:posOffset>12065</wp:posOffset>
          </wp:positionV>
          <wp:extent cx="533446" cy="70872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46" cy="708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5DE38E" wp14:editId="0DEFA8D6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0" b="0"/>
              <wp:wrapThrough wrapText="bothSides">
                <wp:wrapPolygon edited="0">
                  <wp:start x="0" y="0"/>
                  <wp:lineTo x="0" y="20832"/>
                  <wp:lineTo x="21530" y="20832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3000">
                            <a:srgbClr val="004482"/>
                          </a:gs>
                          <a:gs pos="62000">
                            <a:srgbClr val="006ACC"/>
                          </a:gs>
                          <a:gs pos="100000">
                            <a:schemeClr val="bg1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65CFFA88" id="Rectangle 12" o:spid="_x0000_s1026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" fillcolor="#004482" stroked="f" strokeweight="2pt">
              <v:fill color2="white [3212]" rotate="t" angle="270" colors="0 #004482;1966f #004482;40632f #006acc" focus="100%" type="gradient"/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2CE2F3" wp14:editId="5B0B4982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3D6AE3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E2CE2F3"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" filled="f" stroked="f">
              <v:textbox style="mso-fit-shape-to-text:t">
                <w:txbxContent>
                  <w:p w14:paraId="763D6AE3" w14:textId="77777777"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 w15:restartNumberingAfterBreak="0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225669">
    <w:abstractNumId w:val="0"/>
  </w:num>
  <w:num w:numId="2" w16cid:durableId="1828398918">
    <w:abstractNumId w:val="4"/>
  </w:num>
  <w:num w:numId="3" w16cid:durableId="466434471">
    <w:abstractNumId w:val="2"/>
  </w:num>
  <w:num w:numId="4" w16cid:durableId="1136797829">
    <w:abstractNumId w:val="5"/>
  </w:num>
  <w:num w:numId="5" w16cid:durableId="155465300">
    <w:abstractNumId w:val="3"/>
  </w:num>
  <w:num w:numId="6" w16cid:durableId="1695374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77A"/>
    <w:rsid w:val="000153DB"/>
    <w:rsid w:val="00076FA7"/>
    <w:rsid w:val="00083878"/>
    <w:rsid w:val="000C2A93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F26C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8041E"/>
    <w:rsid w:val="003964E2"/>
    <w:rsid w:val="003A415A"/>
    <w:rsid w:val="003C0140"/>
    <w:rsid w:val="003D17CF"/>
    <w:rsid w:val="003E06A1"/>
    <w:rsid w:val="00405C1F"/>
    <w:rsid w:val="00421899"/>
    <w:rsid w:val="004272CA"/>
    <w:rsid w:val="00435C39"/>
    <w:rsid w:val="00447CAC"/>
    <w:rsid w:val="004806F1"/>
    <w:rsid w:val="0049698C"/>
    <w:rsid w:val="004A04C1"/>
    <w:rsid w:val="004A3702"/>
    <w:rsid w:val="004E1104"/>
    <w:rsid w:val="00553C34"/>
    <w:rsid w:val="00580C55"/>
    <w:rsid w:val="005B3FA2"/>
    <w:rsid w:val="005C00D4"/>
    <w:rsid w:val="005C0797"/>
    <w:rsid w:val="00613CF9"/>
    <w:rsid w:val="006527DC"/>
    <w:rsid w:val="00654C3D"/>
    <w:rsid w:val="00681649"/>
    <w:rsid w:val="006B6D1C"/>
    <w:rsid w:val="006C4639"/>
    <w:rsid w:val="006C67D6"/>
    <w:rsid w:val="006D734F"/>
    <w:rsid w:val="00705DFE"/>
    <w:rsid w:val="007064E6"/>
    <w:rsid w:val="007575DB"/>
    <w:rsid w:val="00771466"/>
    <w:rsid w:val="00774FB4"/>
    <w:rsid w:val="007A7CC3"/>
    <w:rsid w:val="007B2E28"/>
    <w:rsid w:val="007B2E3D"/>
    <w:rsid w:val="007B4682"/>
    <w:rsid w:val="007C5739"/>
    <w:rsid w:val="007F4CA0"/>
    <w:rsid w:val="00803F94"/>
    <w:rsid w:val="00862983"/>
    <w:rsid w:val="008844F3"/>
    <w:rsid w:val="008C2ACA"/>
    <w:rsid w:val="008C52F6"/>
    <w:rsid w:val="008D7024"/>
    <w:rsid w:val="008E1132"/>
    <w:rsid w:val="008E13B3"/>
    <w:rsid w:val="008F1F82"/>
    <w:rsid w:val="00916001"/>
    <w:rsid w:val="00917B51"/>
    <w:rsid w:val="009213E2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AF445A"/>
    <w:rsid w:val="00B01268"/>
    <w:rsid w:val="00B9698C"/>
    <w:rsid w:val="00BB40AA"/>
    <w:rsid w:val="00BB59A8"/>
    <w:rsid w:val="00BC4BD9"/>
    <w:rsid w:val="00BD31C6"/>
    <w:rsid w:val="00BE08BB"/>
    <w:rsid w:val="00C248B6"/>
    <w:rsid w:val="00C30529"/>
    <w:rsid w:val="00C37F4C"/>
    <w:rsid w:val="00C53296"/>
    <w:rsid w:val="00C7061E"/>
    <w:rsid w:val="00C718FD"/>
    <w:rsid w:val="00C9446F"/>
    <w:rsid w:val="00C94E93"/>
    <w:rsid w:val="00CA7B2F"/>
    <w:rsid w:val="00CE4AFD"/>
    <w:rsid w:val="00CF0963"/>
    <w:rsid w:val="00CF5AC3"/>
    <w:rsid w:val="00D17C28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50506"/>
    <w:rsid w:val="00E541EE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3A02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EDAE87D"/>
  <w15:docId w15:val="{541A80B2-C3B8-4023-B9FE-87C39A5A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D42A5AB-3A28-4FD8-9748-15BCFFDE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137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Claire Metcalfe</cp:lastModifiedBy>
  <cp:revision>4</cp:revision>
  <cp:lastPrinted>2023-01-05T13:24:00Z</cp:lastPrinted>
  <dcterms:created xsi:type="dcterms:W3CDTF">2023-01-05T13:18:00Z</dcterms:created>
  <dcterms:modified xsi:type="dcterms:W3CDTF">2023-01-05T13:25:00Z</dcterms:modified>
</cp:coreProperties>
</file>